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A1A" w:rsidRPr="0024638F" w:rsidRDefault="00A57A1A" w:rsidP="00A57A1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4638F">
        <w:rPr>
          <w:rFonts w:ascii="Times New Roman" w:hAnsi="Times New Roman" w:cs="Times New Roman"/>
          <w:b/>
          <w:sz w:val="24"/>
          <w:szCs w:val="24"/>
        </w:rPr>
        <w:t>ZAVOD ZA HITNU MEDICINU</w:t>
      </w:r>
    </w:p>
    <w:p w:rsidR="00A57A1A" w:rsidRPr="0024638F" w:rsidRDefault="005071A0" w:rsidP="00A57A1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DUBROVAČKO-NERETVANSKE</w:t>
      </w:r>
      <w:r w:rsidR="00A57A1A" w:rsidRPr="0024638F">
        <w:rPr>
          <w:rFonts w:ascii="Times New Roman" w:hAnsi="Times New Roman" w:cs="Times New Roman"/>
          <w:b/>
          <w:sz w:val="24"/>
          <w:szCs w:val="24"/>
        </w:rPr>
        <w:t xml:space="preserve"> ŽUPANIJE</w:t>
      </w:r>
    </w:p>
    <w:p w:rsidR="00A57A1A" w:rsidRDefault="005071A0" w:rsidP="00A57A1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Dr. Ante Šercera 4B, 20 000 Dubrovnik</w:t>
      </w:r>
    </w:p>
    <w:p w:rsidR="00A57A1A" w:rsidRPr="00A07B14" w:rsidRDefault="00A57A1A" w:rsidP="00A57A1A">
      <w:pPr>
        <w:rPr>
          <w:b/>
        </w:rPr>
      </w:pPr>
    </w:p>
    <w:p w:rsidR="00A57A1A" w:rsidRPr="00A07B14" w:rsidRDefault="00B86F88" w:rsidP="00A57A1A">
      <w:pPr>
        <w:rPr>
          <w:b/>
        </w:rPr>
      </w:pPr>
      <w:r>
        <w:t>Broj: 01-1/1-20-46/2-33</w:t>
      </w:r>
    </w:p>
    <w:p w:rsidR="00A57A1A" w:rsidRPr="00A07B14" w:rsidRDefault="005071A0" w:rsidP="00A57A1A">
      <w:r>
        <w:t>Dubrovnik,</w:t>
      </w:r>
      <w:r w:rsidR="00A33FEC" w:rsidRPr="00A07B14">
        <w:t xml:space="preserve"> </w:t>
      </w:r>
      <w:r w:rsidR="00E5051C" w:rsidRPr="005C1D74">
        <w:t>0</w:t>
      </w:r>
      <w:r>
        <w:t>4</w:t>
      </w:r>
      <w:r w:rsidR="00A07B14" w:rsidRPr="005C1D74">
        <w:t xml:space="preserve">. </w:t>
      </w:r>
      <w:r>
        <w:t>kolovoza 2020</w:t>
      </w:r>
      <w:r w:rsidR="00A57A1A" w:rsidRPr="005C1D74">
        <w:t>. godine</w:t>
      </w:r>
    </w:p>
    <w:p w:rsidR="00A57A1A" w:rsidRPr="0091478D" w:rsidRDefault="00A57A1A" w:rsidP="00A57A1A"/>
    <w:p w:rsidR="00A57A1A" w:rsidRPr="0091478D" w:rsidRDefault="00A57A1A" w:rsidP="00A57A1A"/>
    <w:p w:rsidR="00A57A1A" w:rsidRPr="0091478D" w:rsidRDefault="00A57A1A" w:rsidP="00A57A1A">
      <w:pPr>
        <w:rPr>
          <w:b/>
          <w:sz w:val="28"/>
          <w:szCs w:val="28"/>
        </w:rPr>
      </w:pPr>
      <w:r w:rsidRPr="0091478D">
        <w:tab/>
      </w:r>
      <w:r w:rsidRPr="0091478D">
        <w:tab/>
      </w:r>
      <w:r w:rsidRPr="0091478D">
        <w:tab/>
      </w:r>
      <w:r w:rsidRPr="0091478D">
        <w:tab/>
      </w:r>
      <w:r w:rsidRPr="0091478D">
        <w:rPr>
          <w:b/>
          <w:sz w:val="28"/>
          <w:szCs w:val="28"/>
        </w:rPr>
        <w:t>POZIV NA TESTIRANJE</w:t>
      </w:r>
    </w:p>
    <w:p w:rsidR="00A57A1A" w:rsidRPr="0091478D" w:rsidRDefault="00A57A1A" w:rsidP="00A57A1A"/>
    <w:p w:rsidR="00A57A1A" w:rsidRDefault="00A57A1A" w:rsidP="00C51E0E">
      <w:r w:rsidRPr="0091478D">
        <w:t xml:space="preserve">Zavod za hitnu medicinu </w:t>
      </w:r>
      <w:r w:rsidR="005071A0">
        <w:t>Dubrovačko-neretvanske</w:t>
      </w:r>
      <w:r w:rsidRPr="0091478D">
        <w:t xml:space="preserve"> županije raspisao je javni natječaj</w:t>
      </w:r>
      <w:r w:rsidR="005071A0">
        <w:t xml:space="preserve"> za sklapanje ugovora o radu</w:t>
      </w:r>
      <w:r w:rsidR="00B86F88">
        <w:t xml:space="preserve"> na neodređeno vrijeme</w:t>
      </w:r>
      <w:r w:rsidR="005071A0">
        <w:t xml:space="preserve"> za 1 vozača u timu T1 Zavoda za hitnu medicinu Dubrovačko-neretvanske županije u ispostavi u Metkoviću</w:t>
      </w:r>
      <w:r w:rsidRPr="0091478D">
        <w:t>, objav</w:t>
      </w:r>
      <w:r>
        <w:t>lj</w:t>
      </w:r>
      <w:r w:rsidR="00A33FEC">
        <w:t>en</w:t>
      </w:r>
      <w:r w:rsidR="00083E89">
        <w:t xml:space="preserve"> u „Narodnim novinama“ </w:t>
      </w:r>
      <w:r w:rsidR="00083E89" w:rsidRPr="00FD20F6">
        <w:t xml:space="preserve">broj  </w:t>
      </w:r>
      <w:r w:rsidR="005071A0">
        <w:t>85</w:t>
      </w:r>
      <w:r w:rsidR="00535D83">
        <w:t>.</w:t>
      </w:r>
      <w:r w:rsidR="00A33FEC" w:rsidRPr="00FD20F6">
        <w:t xml:space="preserve"> </w:t>
      </w:r>
      <w:r w:rsidR="00A33FEC">
        <w:t xml:space="preserve">od </w:t>
      </w:r>
      <w:r w:rsidR="00D278FB">
        <w:t>2</w:t>
      </w:r>
      <w:r w:rsidR="005071A0">
        <w:t>2</w:t>
      </w:r>
      <w:r w:rsidR="00A33FEC">
        <w:t xml:space="preserve">. </w:t>
      </w:r>
      <w:r w:rsidR="005071A0">
        <w:t>srpnja</w:t>
      </w:r>
      <w:r>
        <w:t xml:space="preserve"> </w:t>
      </w:r>
      <w:r w:rsidR="005071A0">
        <w:t>2020</w:t>
      </w:r>
      <w:r>
        <w:t>. g.</w:t>
      </w:r>
      <w:r w:rsidR="002D210E">
        <w:t>,</w:t>
      </w:r>
      <w:r>
        <w:t xml:space="preserve"> </w:t>
      </w:r>
      <w:r w:rsidR="005C1D74">
        <w:t>na web stranici Zavoda za zapošljavanje,</w:t>
      </w:r>
      <w:r w:rsidR="005C1D74" w:rsidRPr="008D317B">
        <w:t xml:space="preserve"> </w:t>
      </w:r>
      <w:r w:rsidR="005C1D74">
        <w:t xml:space="preserve">web stranici </w:t>
      </w:r>
      <w:r w:rsidR="005071A0">
        <w:t xml:space="preserve">i oglasnoj ploči </w:t>
      </w:r>
      <w:r w:rsidR="005C1D74">
        <w:t xml:space="preserve">Zavoda za hitnu medicinu </w:t>
      </w:r>
      <w:r w:rsidR="005071A0">
        <w:t>Dubrovačko-neretvanske županije</w:t>
      </w:r>
      <w:r w:rsidR="005C1D74">
        <w:t>.</w:t>
      </w:r>
    </w:p>
    <w:p w:rsidR="00A57A1A" w:rsidRDefault="00A57A1A" w:rsidP="00C51E0E"/>
    <w:p w:rsidR="00A57A1A" w:rsidRPr="002D5E4B" w:rsidRDefault="00A57A1A" w:rsidP="00C51E0E">
      <w:r>
        <w:t xml:space="preserve">U tekstu javnog natječaja navedeno je da </w:t>
      </w:r>
      <w:r w:rsidR="00C330B9">
        <w:t>se prije donošenja odluke o odabiru kandidata može provesti testiranje u svrhu provjere znanja, vještina i sposobnosti bitnih za obavljanje poslova radnog mjesta na koje se kandidat prima</w:t>
      </w:r>
      <w:r>
        <w:t>.</w:t>
      </w:r>
    </w:p>
    <w:p w:rsidR="00A57A1A" w:rsidRPr="0091478D" w:rsidRDefault="00A57A1A" w:rsidP="00C51E0E">
      <w:pPr>
        <w:rPr>
          <w:b/>
        </w:rPr>
      </w:pPr>
    </w:p>
    <w:p w:rsidR="00A57A1A" w:rsidRPr="0091478D" w:rsidRDefault="00A57A1A" w:rsidP="00C51E0E">
      <w:r w:rsidRPr="0091478D">
        <w:t>Povje</w:t>
      </w:r>
      <w:r>
        <w:t xml:space="preserve">renstvo za provedbu natječaja, </w:t>
      </w:r>
      <w:r w:rsidRPr="0091478D">
        <w:t>na svojoj sjednic</w:t>
      </w:r>
      <w:r>
        <w:t xml:space="preserve">i održanoj </w:t>
      </w:r>
      <w:r w:rsidRPr="00543A05">
        <w:t xml:space="preserve">dana </w:t>
      </w:r>
      <w:r w:rsidR="00C330B9">
        <w:t>03</w:t>
      </w:r>
      <w:r w:rsidRPr="005C1D74">
        <w:t xml:space="preserve">. </w:t>
      </w:r>
      <w:r w:rsidR="00C330B9">
        <w:t>kolovoza</w:t>
      </w:r>
      <w:r w:rsidR="00637924" w:rsidRPr="005C1D74">
        <w:t xml:space="preserve"> 20</w:t>
      </w:r>
      <w:r w:rsidR="00C330B9">
        <w:t>20</w:t>
      </w:r>
      <w:r w:rsidRPr="005C1D74">
        <w:t xml:space="preserve">. </w:t>
      </w:r>
      <w:r w:rsidRPr="00543A05">
        <w:t xml:space="preserve">godine </w:t>
      </w:r>
      <w:r w:rsidRPr="0091478D">
        <w:t>razmotrilo je sve pristigle prijave na natj</w:t>
      </w:r>
      <w:r w:rsidR="00C330B9">
        <w:t>ečaj te utvrdilo pravovremenost i</w:t>
      </w:r>
      <w:r w:rsidRPr="0091478D">
        <w:t xml:space="preserve"> potpunost dokumentacije </w:t>
      </w:r>
      <w:r w:rsidR="00C330B9">
        <w:t>te</w:t>
      </w:r>
      <w:r w:rsidRPr="0091478D">
        <w:t xml:space="preserve"> ispunjavanje formalnih uvjeta iz natječaja.</w:t>
      </w:r>
    </w:p>
    <w:p w:rsidR="00A57A1A" w:rsidRPr="0091478D" w:rsidRDefault="00A57A1A" w:rsidP="00C51E0E"/>
    <w:p w:rsidR="00A57A1A" w:rsidRPr="0091478D" w:rsidRDefault="00A57A1A" w:rsidP="00C51E0E">
      <w:r w:rsidRPr="0091478D">
        <w:rPr>
          <w:b/>
        </w:rPr>
        <w:t>Testiranju mogu pristupiti samo kandidati koji su dostavili pravovremenu i potpunu dokumentaciju te koji ispunjavaju formalne uvjete iz natječaja</w:t>
      </w:r>
      <w:r w:rsidRPr="0091478D">
        <w:t>.</w:t>
      </w:r>
    </w:p>
    <w:p w:rsidR="00A57A1A" w:rsidRPr="0091478D" w:rsidRDefault="00A57A1A" w:rsidP="00C51E0E"/>
    <w:p w:rsidR="00A57A1A" w:rsidRPr="0091478D" w:rsidRDefault="00A57A1A" w:rsidP="00C51E0E">
      <w:r w:rsidRPr="0091478D">
        <w:t xml:space="preserve">Osobe koje ne ispunjavaju formalne uvjete iz natječaja i osobe koje nisu podnijele pravovremenu i potpunu prijavu na javni natječaj, ne smatraju se kandidatima prijavljenim na javni natječaj i ne mogu pristupiti testiranju. </w:t>
      </w:r>
    </w:p>
    <w:p w:rsidR="00A57A1A" w:rsidRPr="0091478D" w:rsidRDefault="00A57A1A" w:rsidP="00C51E0E"/>
    <w:p w:rsidR="00A57A1A" w:rsidRPr="0091478D" w:rsidRDefault="00A57A1A" w:rsidP="00C51E0E">
      <w:r w:rsidRPr="0091478D">
        <w:t>Ako kandidat ne pristupi testiranju, smatra se da je povukao prijavu na javni natječaj.</w:t>
      </w:r>
    </w:p>
    <w:p w:rsidR="00A57A1A" w:rsidRPr="0091478D" w:rsidRDefault="00A57A1A" w:rsidP="00C51E0E"/>
    <w:p w:rsidR="00A57A1A" w:rsidRDefault="00A57A1A" w:rsidP="00C51E0E">
      <w:r w:rsidRPr="0091478D">
        <w:t xml:space="preserve">Povjerenstvo za provedbu natječaja utvrdilo je </w:t>
      </w:r>
      <w:r w:rsidRPr="0091478D">
        <w:rPr>
          <w:b/>
        </w:rPr>
        <w:t>listu kandidata</w:t>
      </w:r>
      <w:r>
        <w:t xml:space="preserve"> koji ispunjavaju formalne uvjete iz</w:t>
      </w:r>
      <w:r w:rsidRPr="0091478D">
        <w:t xml:space="preserve"> natječaja te se na testiranje pozivaju sljedeći kandidati:</w:t>
      </w:r>
    </w:p>
    <w:p w:rsidR="00637924" w:rsidRDefault="00637924" w:rsidP="00543B86"/>
    <w:p w:rsidR="00543B86" w:rsidRPr="00CB4727" w:rsidRDefault="00637924" w:rsidP="00543A05">
      <w:pPr>
        <w:jc w:val="center"/>
        <w:rPr>
          <w:b/>
        </w:rPr>
      </w:pPr>
      <w:r w:rsidRPr="00CB4727">
        <w:rPr>
          <w:b/>
        </w:rPr>
        <w:t>(dana</w:t>
      </w:r>
      <w:r w:rsidR="00BB2466" w:rsidRPr="00CB4727">
        <w:rPr>
          <w:b/>
        </w:rPr>
        <w:t xml:space="preserve"> </w:t>
      </w:r>
      <w:r w:rsidR="00C330B9">
        <w:rPr>
          <w:b/>
        </w:rPr>
        <w:t>14</w:t>
      </w:r>
      <w:r w:rsidRPr="00CB4727">
        <w:rPr>
          <w:b/>
        </w:rPr>
        <w:t xml:space="preserve">. </w:t>
      </w:r>
      <w:r w:rsidR="00C330B9">
        <w:rPr>
          <w:b/>
        </w:rPr>
        <w:t>kolovoza</w:t>
      </w:r>
      <w:r w:rsidR="00A07B14" w:rsidRPr="00CB4727">
        <w:rPr>
          <w:b/>
        </w:rPr>
        <w:t xml:space="preserve"> </w:t>
      </w:r>
      <w:r w:rsidRPr="00CB4727">
        <w:rPr>
          <w:b/>
        </w:rPr>
        <w:t>20</w:t>
      </w:r>
      <w:r w:rsidR="00C330B9">
        <w:rPr>
          <w:b/>
        </w:rPr>
        <w:t>20</w:t>
      </w:r>
      <w:r w:rsidRPr="00CB4727">
        <w:rPr>
          <w:b/>
        </w:rPr>
        <w:t>. g.</w:t>
      </w:r>
      <w:r w:rsidR="00C330B9">
        <w:rPr>
          <w:b/>
        </w:rPr>
        <w:t xml:space="preserve"> -</w:t>
      </w:r>
      <w:r w:rsidR="007D663B">
        <w:rPr>
          <w:b/>
        </w:rPr>
        <w:t xml:space="preserve"> petak, </w:t>
      </w:r>
      <w:r w:rsidRPr="00CB4727">
        <w:rPr>
          <w:b/>
        </w:rPr>
        <w:t xml:space="preserve">u </w:t>
      </w:r>
      <w:r w:rsidR="00BB2466" w:rsidRPr="00CB4727">
        <w:rPr>
          <w:b/>
        </w:rPr>
        <w:t>09</w:t>
      </w:r>
      <w:r w:rsidR="00543B86" w:rsidRPr="00CB4727">
        <w:rPr>
          <w:b/>
        </w:rPr>
        <w:t>:00 sati)</w:t>
      </w:r>
    </w:p>
    <w:p w:rsidR="00A57A1A" w:rsidRDefault="00A57A1A" w:rsidP="00A57A1A"/>
    <w:p w:rsidR="00CC7BE6" w:rsidRPr="002912AA" w:rsidRDefault="00A77499" w:rsidP="00CC7BE6">
      <w: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64"/>
        <w:gridCol w:w="2959"/>
      </w:tblGrid>
      <w:tr w:rsidR="00CC7BE6" w:rsidRPr="00810E97" w:rsidTr="00CC7BE6">
        <w:tc>
          <w:tcPr>
            <w:tcW w:w="864" w:type="dxa"/>
          </w:tcPr>
          <w:p w:rsidR="00CC7BE6" w:rsidRPr="00810E97" w:rsidRDefault="00CC7BE6" w:rsidP="00243B4F">
            <w:r w:rsidRPr="00810E97">
              <w:t>1</w:t>
            </w:r>
          </w:p>
        </w:tc>
        <w:tc>
          <w:tcPr>
            <w:tcW w:w="2959" w:type="dxa"/>
          </w:tcPr>
          <w:p w:rsidR="00CC7BE6" w:rsidRPr="00810E97" w:rsidRDefault="00CC7BE6" w:rsidP="00243B4F">
            <w:r w:rsidRPr="00810E97">
              <w:t xml:space="preserve">Elvis </w:t>
            </w:r>
            <w:proofErr w:type="spellStart"/>
            <w:r w:rsidRPr="00810E97">
              <w:t>Šiljeg</w:t>
            </w:r>
            <w:proofErr w:type="spellEnd"/>
          </w:p>
        </w:tc>
      </w:tr>
      <w:tr w:rsidR="00CC7BE6" w:rsidRPr="00810E97" w:rsidTr="00CC7BE6">
        <w:tc>
          <w:tcPr>
            <w:tcW w:w="864" w:type="dxa"/>
          </w:tcPr>
          <w:p w:rsidR="00CC7BE6" w:rsidRPr="00810E97" w:rsidRDefault="00CC7BE6" w:rsidP="00243B4F">
            <w:r w:rsidRPr="00810E97">
              <w:t>2</w:t>
            </w:r>
          </w:p>
        </w:tc>
        <w:tc>
          <w:tcPr>
            <w:tcW w:w="2959" w:type="dxa"/>
          </w:tcPr>
          <w:p w:rsidR="00CC7BE6" w:rsidRPr="00810E97" w:rsidRDefault="00CC7BE6" w:rsidP="00243B4F">
            <w:proofErr w:type="spellStart"/>
            <w:r w:rsidRPr="00810E97">
              <w:t>Matko</w:t>
            </w:r>
            <w:proofErr w:type="spellEnd"/>
            <w:r w:rsidRPr="00810E97">
              <w:t xml:space="preserve"> </w:t>
            </w:r>
            <w:proofErr w:type="spellStart"/>
            <w:r w:rsidRPr="00810E97">
              <w:t>Jurko</w:t>
            </w:r>
            <w:proofErr w:type="spellEnd"/>
          </w:p>
        </w:tc>
      </w:tr>
      <w:tr w:rsidR="00CC7BE6" w:rsidRPr="00810E97" w:rsidTr="00CC7BE6">
        <w:tc>
          <w:tcPr>
            <w:tcW w:w="864" w:type="dxa"/>
          </w:tcPr>
          <w:p w:rsidR="00CC7BE6" w:rsidRPr="00810E97" w:rsidRDefault="00CC7BE6" w:rsidP="00243B4F">
            <w:r w:rsidRPr="00810E97">
              <w:t>3</w:t>
            </w:r>
          </w:p>
        </w:tc>
        <w:tc>
          <w:tcPr>
            <w:tcW w:w="2959" w:type="dxa"/>
          </w:tcPr>
          <w:p w:rsidR="00CC7BE6" w:rsidRPr="00810E97" w:rsidRDefault="00CC7BE6" w:rsidP="00243B4F">
            <w:proofErr w:type="spellStart"/>
            <w:r w:rsidRPr="00810E97">
              <w:t>Jere</w:t>
            </w:r>
            <w:proofErr w:type="spellEnd"/>
            <w:r w:rsidRPr="00810E97">
              <w:t xml:space="preserve"> </w:t>
            </w:r>
            <w:proofErr w:type="spellStart"/>
            <w:r w:rsidRPr="00810E97">
              <w:t>Brozović</w:t>
            </w:r>
            <w:proofErr w:type="spellEnd"/>
          </w:p>
        </w:tc>
      </w:tr>
      <w:tr w:rsidR="00CC7BE6" w:rsidRPr="00810E97" w:rsidTr="00CC7BE6">
        <w:tc>
          <w:tcPr>
            <w:tcW w:w="864" w:type="dxa"/>
          </w:tcPr>
          <w:p w:rsidR="00CC7BE6" w:rsidRPr="00810E97" w:rsidRDefault="00CC7BE6" w:rsidP="00243B4F">
            <w:r w:rsidRPr="00810E97">
              <w:t>4</w:t>
            </w:r>
          </w:p>
        </w:tc>
        <w:tc>
          <w:tcPr>
            <w:tcW w:w="2959" w:type="dxa"/>
          </w:tcPr>
          <w:p w:rsidR="00CC7BE6" w:rsidRPr="00810E97" w:rsidRDefault="00CC7BE6" w:rsidP="00243B4F">
            <w:r w:rsidRPr="00810E97">
              <w:t xml:space="preserve">Vicko </w:t>
            </w:r>
            <w:proofErr w:type="spellStart"/>
            <w:r w:rsidRPr="00810E97">
              <w:t>Batinović</w:t>
            </w:r>
            <w:proofErr w:type="spellEnd"/>
          </w:p>
        </w:tc>
      </w:tr>
      <w:tr w:rsidR="00CC7BE6" w:rsidRPr="00810E97" w:rsidTr="00CC7BE6">
        <w:tc>
          <w:tcPr>
            <w:tcW w:w="864" w:type="dxa"/>
          </w:tcPr>
          <w:p w:rsidR="00CC7BE6" w:rsidRPr="00810E97" w:rsidRDefault="00CC7BE6" w:rsidP="00243B4F">
            <w:r w:rsidRPr="00810E97">
              <w:t>5</w:t>
            </w:r>
          </w:p>
        </w:tc>
        <w:tc>
          <w:tcPr>
            <w:tcW w:w="2959" w:type="dxa"/>
          </w:tcPr>
          <w:p w:rsidR="00CC7BE6" w:rsidRPr="00810E97" w:rsidRDefault="00CC7BE6" w:rsidP="00243B4F">
            <w:proofErr w:type="spellStart"/>
            <w:r w:rsidRPr="00810E97">
              <w:t>Darijo</w:t>
            </w:r>
            <w:proofErr w:type="spellEnd"/>
            <w:r w:rsidRPr="00810E97">
              <w:t xml:space="preserve"> </w:t>
            </w:r>
            <w:proofErr w:type="spellStart"/>
            <w:r w:rsidRPr="00810E97">
              <w:t>Tombor</w:t>
            </w:r>
            <w:proofErr w:type="spellEnd"/>
          </w:p>
        </w:tc>
      </w:tr>
      <w:tr w:rsidR="00CC7BE6" w:rsidRPr="00810E97" w:rsidTr="00CC7BE6">
        <w:tc>
          <w:tcPr>
            <w:tcW w:w="864" w:type="dxa"/>
          </w:tcPr>
          <w:p w:rsidR="00CC7BE6" w:rsidRPr="00810E97" w:rsidRDefault="00CC7BE6" w:rsidP="00243B4F">
            <w:r w:rsidRPr="00810E97">
              <w:t>6</w:t>
            </w:r>
          </w:p>
        </w:tc>
        <w:tc>
          <w:tcPr>
            <w:tcW w:w="2959" w:type="dxa"/>
          </w:tcPr>
          <w:p w:rsidR="00CC7BE6" w:rsidRPr="00810E97" w:rsidRDefault="00CC7BE6" w:rsidP="00243B4F">
            <w:r w:rsidRPr="00810E97">
              <w:t xml:space="preserve">Ante </w:t>
            </w:r>
            <w:proofErr w:type="spellStart"/>
            <w:r w:rsidRPr="00810E97">
              <w:t>Brečić</w:t>
            </w:r>
            <w:proofErr w:type="spellEnd"/>
          </w:p>
        </w:tc>
      </w:tr>
      <w:tr w:rsidR="00CC7BE6" w:rsidRPr="00810E97" w:rsidTr="00CC7BE6">
        <w:tc>
          <w:tcPr>
            <w:tcW w:w="864" w:type="dxa"/>
          </w:tcPr>
          <w:p w:rsidR="00CC7BE6" w:rsidRPr="00810E97" w:rsidRDefault="00CC7BE6" w:rsidP="00243B4F">
            <w:r w:rsidRPr="00810E97">
              <w:t>7</w:t>
            </w:r>
          </w:p>
        </w:tc>
        <w:tc>
          <w:tcPr>
            <w:tcW w:w="2959" w:type="dxa"/>
          </w:tcPr>
          <w:p w:rsidR="00CC7BE6" w:rsidRPr="00810E97" w:rsidRDefault="00CC7BE6" w:rsidP="00243B4F">
            <w:proofErr w:type="spellStart"/>
            <w:r w:rsidRPr="00810E97">
              <w:t>Miljenko</w:t>
            </w:r>
            <w:proofErr w:type="spellEnd"/>
            <w:r w:rsidRPr="00810E97">
              <w:t xml:space="preserve"> </w:t>
            </w:r>
            <w:proofErr w:type="spellStart"/>
            <w:r w:rsidRPr="00810E97">
              <w:t>Šprlje</w:t>
            </w:r>
            <w:proofErr w:type="spellEnd"/>
          </w:p>
        </w:tc>
      </w:tr>
      <w:tr w:rsidR="00CC7BE6" w:rsidRPr="00810E97" w:rsidTr="00CC7BE6">
        <w:tc>
          <w:tcPr>
            <w:tcW w:w="864" w:type="dxa"/>
          </w:tcPr>
          <w:p w:rsidR="00CC7BE6" w:rsidRPr="00810E97" w:rsidRDefault="00CC7BE6" w:rsidP="00243B4F">
            <w:r w:rsidRPr="00810E97">
              <w:t>8</w:t>
            </w:r>
          </w:p>
        </w:tc>
        <w:tc>
          <w:tcPr>
            <w:tcW w:w="2959" w:type="dxa"/>
          </w:tcPr>
          <w:p w:rsidR="00CC7BE6" w:rsidRPr="00810E97" w:rsidRDefault="00CC7BE6" w:rsidP="00243B4F">
            <w:r w:rsidRPr="00810E97">
              <w:t xml:space="preserve">Ante </w:t>
            </w:r>
            <w:proofErr w:type="spellStart"/>
            <w:r w:rsidRPr="00810E97">
              <w:t>Volarević</w:t>
            </w:r>
            <w:proofErr w:type="spellEnd"/>
          </w:p>
        </w:tc>
      </w:tr>
      <w:tr w:rsidR="00CC7BE6" w:rsidRPr="00810E97" w:rsidTr="00CC7BE6">
        <w:tc>
          <w:tcPr>
            <w:tcW w:w="864" w:type="dxa"/>
          </w:tcPr>
          <w:p w:rsidR="00CC7BE6" w:rsidRPr="00810E97" w:rsidRDefault="00CC7BE6" w:rsidP="00243B4F">
            <w:r w:rsidRPr="00810E97">
              <w:t>9</w:t>
            </w:r>
          </w:p>
        </w:tc>
        <w:tc>
          <w:tcPr>
            <w:tcW w:w="2959" w:type="dxa"/>
          </w:tcPr>
          <w:p w:rsidR="00CC7BE6" w:rsidRPr="00810E97" w:rsidRDefault="00CC7BE6" w:rsidP="00243B4F">
            <w:proofErr w:type="spellStart"/>
            <w:r w:rsidRPr="00810E97">
              <w:t>Dejan</w:t>
            </w:r>
            <w:proofErr w:type="spellEnd"/>
            <w:r w:rsidRPr="00810E97">
              <w:t xml:space="preserve"> </w:t>
            </w:r>
            <w:proofErr w:type="spellStart"/>
            <w:r w:rsidRPr="00810E97">
              <w:t>Kadijević</w:t>
            </w:r>
            <w:proofErr w:type="spellEnd"/>
          </w:p>
        </w:tc>
      </w:tr>
      <w:tr w:rsidR="00CC7BE6" w:rsidRPr="00810E97" w:rsidTr="00CC7BE6">
        <w:tc>
          <w:tcPr>
            <w:tcW w:w="864" w:type="dxa"/>
          </w:tcPr>
          <w:p w:rsidR="00CC7BE6" w:rsidRPr="00810E97" w:rsidRDefault="00CC7BE6" w:rsidP="00243B4F">
            <w:r w:rsidRPr="00810E97">
              <w:t>10</w:t>
            </w:r>
          </w:p>
        </w:tc>
        <w:tc>
          <w:tcPr>
            <w:tcW w:w="2959" w:type="dxa"/>
          </w:tcPr>
          <w:p w:rsidR="00CC7BE6" w:rsidRPr="00810E97" w:rsidRDefault="00CC7BE6" w:rsidP="00243B4F">
            <w:r w:rsidRPr="00810E97">
              <w:t xml:space="preserve">Ivica </w:t>
            </w:r>
            <w:proofErr w:type="spellStart"/>
            <w:r w:rsidRPr="00810E97">
              <w:t>Jurković</w:t>
            </w:r>
            <w:proofErr w:type="spellEnd"/>
          </w:p>
        </w:tc>
      </w:tr>
      <w:tr w:rsidR="00CC7BE6" w:rsidRPr="00810E97" w:rsidTr="00CC7BE6">
        <w:tc>
          <w:tcPr>
            <w:tcW w:w="864" w:type="dxa"/>
          </w:tcPr>
          <w:p w:rsidR="00CC7BE6" w:rsidRPr="00810E97" w:rsidRDefault="00CC7BE6" w:rsidP="00243B4F">
            <w:r w:rsidRPr="00810E97">
              <w:t>11</w:t>
            </w:r>
          </w:p>
        </w:tc>
        <w:tc>
          <w:tcPr>
            <w:tcW w:w="2959" w:type="dxa"/>
          </w:tcPr>
          <w:p w:rsidR="00CC7BE6" w:rsidRPr="00810E97" w:rsidRDefault="00CC7BE6" w:rsidP="00243B4F">
            <w:r w:rsidRPr="00810E97">
              <w:t>Fred Milan</w:t>
            </w:r>
          </w:p>
        </w:tc>
      </w:tr>
      <w:tr w:rsidR="00CC7BE6" w:rsidRPr="00810E97" w:rsidTr="00CC7BE6">
        <w:tc>
          <w:tcPr>
            <w:tcW w:w="864" w:type="dxa"/>
          </w:tcPr>
          <w:p w:rsidR="00CC7BE6" w:rsidRPr="00810E97" w:rsidRDefault="00CC7BE6" w:rsidP="00243B4F">
            <w:r w:rsidRPr="00810E97">
              <w:lastRenderedPageBreak/>
              <w:t>12</w:t>
            </w:r>
          </w:p>
        </w:tc>
        <w:tc>
          <w:tcPr>
            <w:tcW w:w="2959" w:type="dxa"/>
          </w:tcPr>
          <w:p w:rsidR="00CC7BE6" w:rsidRPr="00810E97" w:rsidRDefault="00CC7BE6" w:rsidP="00243B4F">
            <w:r w:rsidRPr="00810E97">
              <w:t xml:space="preserve">Josip </w:t>
            </w:r>
            <w:proofErr w:type="spellStart"/>
            <w:r w:rsidRPr="00810E97">
              <w:t>Pandžić</w:t>
            </w:r>
            <w:proofErr w:type="spellEnd"/>
          </w:p>
        </w:tc>
      </w:tr>
      <w:tr w:rsidR="0023592D" w:rsidRPr="00810E97" w:rsidTr="00CC7BE6">
        <w:tc>
          <w:tcPr>
            <w:tcW w:w="864" w:type="dxa"/>
          </w:tcPr>
          <w:p w:rsidR="0023592D" w:rsidRPr="00810E97" w:rsidRDefault="0023592D" w:rsidP="0023592D">
            <w:r w:rsidRPr="00810E97">
              <w:t>13</w:t>
            </w:r>
          </w:p>
        </w:tc>
        <w:tc>
          <w:tcPr>
            <w:tcW w:w="2959" w:type="dxa"/>
          </w:tcPr>
          <w:p w:rsidR="0023592D" w:rsidRPr="00810E97" w:rsidRDefault="0023592D" w:rsidP="0023592D">
            <w:proofErr w:type="spellStart"/>
            <w:r w:rsidRPr="00810E97">
              <w:t>Matko</w:t>
            </w:r>
            <w:proofErr w:type="spellEnd"/>
            <w:r w:rsidRPr="00810E97">
              <w:t xml:space="preserve"> </w:t>
            </w:r>
            <w:proofErr w:type="spellStart"/>
            <w:r w:rsidRPr="00810E97">
              <w:t>Reljanović</w:t>
            </w:r>
            <w:proofErr w:type="spellEnd"/>
          </w:p>
        </w:tc>
      </w:tr>
      <w:tr w:rsidR="0023592D" w:rsidRPr="00810E97" w:rsidTr="00CC7BE6">
        <w:tc>
          <w:tcPr>
            <w:tcW w:w="864" w:type="dxa"/>
          </w:tcPr>
          <w:p w:rsidR="0023592D" w:rsidRPr="00810E97" w:rsidRDefault="0023592D" w:rsidP="0023592D">
            <w:r w:rsidRPr="00810E97">
              <w:t>14</w:t>
            </w:r>
          </w:p>
        </w:tc>
        <w:tc>
          <w:tcPr>
            <w:tcW w:w="2959" w:type="dxa"/>
          </w:tcPr>
          <w:p w:rsidR="0023592D" w:rsidRPr="00810E97" w:rsidRDefault="0023592D" w:rsidP="0023592D">
            <w:r w:rsidRPr="00810E97">
              <w:t xml:space="preserve">Marin </w:t>
            </w:r>
            <w:proofErr w:type="spellStart"/>
            <w:r w:rsidRPr="00810E97">
              <w:t>Šimunović</w:t>
            </w:r>
            <w:proofErr w:type="spellEnd"/>
          </w:p>
        </w:tc>
      </w:tr>
      <w:tr w:rsidR="0023592D" w:rsidRPr="00810E97" w:rsidTr="00CC7BE6">
        <w:tc>
          <w:tcPr>
            <w:tcW w:w="864" w:type="dxa"/>
          </w:tcPr>
          <w:p w:rsidR="0023592D" w:rsidRPr="00810E97" w:rsidRDefault="0023592D" w:rsidP="0023592D">
            <w:r w:rsidRPr="00810E97">
              <w:t>15</w:t>
            </w:r>
          </w:p>
        </w:tc>
        <w:tc>
          <w:tcPr>
            <w:tcW w:w="2959" w:type="dxa"/>
          </w:tcPr>
          <w:p w:rsidR="0023592D" w:rsidRPr="00810E97" w:rsidRDefault="0023592D" w:rsidP="0023592D">
            <w:r w:rsidRPr="00810E97">
              <w:t xml:space="preserve">Marin </w:t>
            </w:r>
            <w:proofErr w:type="spellStart"/>
            <w:r w:rsidRPr="00810E97">
              <w:t>Pavičić</w:t>
            </w:r>
            <w:proofErr w:type="spellEnd"/>
          </w:p>
        </w:tc>
      </w:tr>
      <w:tr w:rsidR="0023592D" w:rsidRPr="00810E97" w:rsidTr="00CC7BE6">
        <w:tc>
          <w:tcPr>
            <w:tcW w:w="864" w:type="dxa"/>
          </w:tcPr>
          <w:p w:rsidR="0023592D" w:rsidRPr="00810E97" w:rsidRDefault="0023592D" w:rsidP="0023592D">
            <w:r w:rsidRPr="00810E97">
              <w:t>16</w:t>
            </w:r>
          </w:p>
        </w:tc>
        <w:tc>
          <w:tcPr>
            <w:tcW w:w="2959" w:type="dxa"/>
          </w:tcPr>
          <w:p w:rsidR="0023592D" w:rsidRPr="00810E97" w:rsidRDefault="0023592D" w:rsidP="0023592D">
            <w:r w:rsidRPr="00810E97">
              <w:t xml:space="preserve">Vedran </w:t>
            </w:r>
            <w:proofErr w:type="spellStart"/>
            <w:r w:rsidRPr="00810E97">
              <w:t>Ajdin</w:t>
            </w:r>
            <w:proofErr w:type="spellEnd"/>
          </w:p>
        </w:tc>
      </w:tr>
      <w:tr w:rsidR="0023592D" w:rsidRPr="00810E97" w:rsidTr="00CC7BE6">
        <w:tc>
          <w:tcPr>
            <w:tcW w:w="864" w:type="dxa"/>
          </w:tcPr>
          <w:p w:rsidR="0023592D" w:rsidRPr="00810E97" w:rsidRDefault="0023592D" w:rsidP="0023592D">
            <w:r w:rsidRPr="00810E97">
              <w:t>17</w:t>
            </w:r>
          </w:p>
        </w:tc>
        <w:tc>
          <w:tcPr>
            <w:tcW w:w="2959" w:type="dxa"/>
          </w:tcPr>
          <w:p w:rsidR="0023592D" w:rsidRPr="00810E97" w:rsidRDefault="0023592D" w:rsidP="0023592D">
            <w:proofErr w:type="spellStart"/>
            <w:r w:rsidRPr="00810E97">
              <w:t>Silvano</w:t>
            </w:r>
            <w:proofErr w:type="spellEnd"/>
            <w:r w:rsidRPr="00810E97">
              <w:t xml:space="preserve"> </w:t>
            </w:r>
            <w:proofErr w:type="spellStart"/>
            <w:r w:rsidRPr="00810E97">
              <w:t>Batinović</w:t>
            </w:r>
            <w:proofErr w:type="spellEnd"/>
          </w:p>
        </w:tc>
      </w:tr>
      <w:tr w:rsidR="0023592D" w:rsidRPr="00810E97" w:rsidTr="00CC7BE6">
        <w:tc>
          <w:tcPr>
            <w:tcW w:w="864" w:type="dxa"/>
          </w:tcPr>
          <w:p w:rsidR="0023592D" w:rsidRPr="00810E97" w:rsidRDefault="0023592D" w:rsidP="0023592D">
            <w:r w:rsidRPr="00810E97">
              <w:t>18</w:t>
            </w:r>
          </w:p>
        </w:tc>
        <w:tc>
          <w:tcPr>
            <w:tcW w:w="2959" w:type="dxa"/>
          </w:tcPr>
          <w:p w:rsidR="0023592D" w:rsidRPr="00810E97" w:rsidRDefault="0023592D" w:rsidP="0023592D">
            <w:r>
              <w:t>Mario Matić</w:t>
            </w:r>
          </w:p>
        </w:tc>
      </w:tr>
      <w:tr w:rsidR="0023592D" w:rsidRPr="00810E97" w:rsidTr="00CC7BE6">
        <w:tc>
          <w:tcPr>
            <w:tcW w:w="864" w:type="dxa"/>
          </w:tcPr>
          <w:p w:rsidR="0023592D" w:rsidRPr="00810E97" w:rsidRDefault="0023592D" w:rsidP="0023592D">
            <w:r w:rsidRPr="00810E97">
              <w:t>19</w:t>
            </w:r>
          </w:p>
        </w:tc>
        <w:tc>
          <w:tcPr>
            <w:tcW w:w="2959" w:type="dxa"/>
          </w:tcPr>
          <w:p w:rsidR="0023592D" w:rsidRPr="00810E97" w:rsidRDefault="0023592D" w:rsidP="0023592D">
            <w:proofErr w:type="spellStart"/>
            <w:r>
              <w:t>Nediljko</w:t>
            </w:r>
            <w:proofErr w:type="spellEnd"/>
            <w:r>
              <w:t xml:space="preserve"> </w:t>
            </w:r>
            <w:proofErr w:type="spellStart"/>
            <w:r>
              <w:t>Vrnoga</w:t>
            </w:r>
            <w:proofErr w:type="spellEnd"/>
          </w:p>
        </w:tc>
      </w:tr>
      <w:tr w:rsidR="0023592D" w:rsidRPr="00810E97" w:rsidTr="00CC7BE6">
        <w:tc>
          <w:tcPr>
            <w:tcW w:w="864" w:type="dxa"/>
          </w:tcPr>
          <w:p w:rsidR="0023592D" w:rsidRPr="00810E97" w:rsidRDefault="0023592D" w:rsidP="0023592D">
            <w:r w:rsidRPr="00810E97">
              <w:t>20</w:t>
            </w:r>
          </w:p>
        </w:tc>
        <w:tc>
          <w:tcPr>
            <w:tcW w:w="2959" w:type="dxa"/>
          </w:tcPr>
          <w:p w:rsidR="0023592D" w:rsidRPr="00810E97" w:rsidRDefault="0023592D" w:rsidP="0023592D">
            <w:proofErr w:type="spellStart"/>
            <w:r>
              <w:t>Mirko</w:t>
            </w:r>
            <w:proofErr w:type="spellEnd"/>
            <w:r>
              <w:t xml:space="preserve"> </w:t>
            </w:r>
            <w:proofErr w:type="spellStart"/>
            <w:r>
              <w:t>Ćerlek</w:t>
            </w:r>
            <w:proofErr w:type="spellEnd"/>
          </w:p>
        </w:tc>
      </w:tr>
      <w:tr w:rsidR="0023592D" w:rsidRPr="00810E97" w:rsidTr="00CC7BE6">
        <w:tc>
          <w:tcPr>
            <w:tcW w:w="864" w:type="dxa"/>
          </w:tcPr>
          <w:p w:rsidR="0023592D" w:rsidRPr="00810E97" w:rsidRDefault="0023592D" w:rsidP="0023592D">
            <w:r w:rsidRPr="00810E97">
              <w:t>21</w:t>
            </w:r>
          </w:p>
        </w:tc>
        <w:tc>
          <w:tcPr>
            <w:tcW w:w="2959" w:type="dxa"/>
          </w:tcPr>
          <w:p w:rsidR="0023592D" w:rsidRPr="00810E97" w:rsidRDefault="0023592D" w:rsidP="0023592D">
            <w:r>
              <w:t xml:space="preserve">Igor </w:t>
            </w:r>
            <w:proofErr w:type="spellStart"/>
            <w:r>
              <w:t>Batinović</w:t>
            </w:r>
            <w:proofErr w:type="spellEnd"/>
          </w:p>
        </w:tc>
      </w:tr>
      <w:tr w:rsidR="0023592D" w:rsidRPr="00810E97" w:rsidTr="00CC7BE6">
        <w:tc>
          <w:tcPr>
            <w:tcW w:w="864" w:type="dxa"/>
          </w:tcPr>
          <w:p w:rsidR="0023592D" w:rsidRPr="00810E97" w:rsidRDefault="0023592D" w:rsidP="0023592D">
            <w:r w:rsidRPr="00810E97">
              <w:t>22</w:t>
            </w:r>
          </w:p>
        </w:tc>
        <w:tc>
          <w:tcPr>
            <w:tcW w:w="2959" w:type="dxa"/>
          </w:tcPr>
          <w:p w:rsidR="0023592D" w:rsidRPr="00810E97" w:rsidRDefault="0023592D" w:rsidP="0023592D">
            <w:proofErr w:type="spellStart"/>
            <w:r>
              <w:t>Nedjeljko</w:t>
            </w:r>
            <w:proofErr w:type="spellEnd"/>
            <w:r>
              <w:t xml:space="preserve"> </w:t>
            </w:r>
            <w:proofErr w:type="spellStart"/>
            <w:r>
              <w:t>Vidović</w:t>
            </w:r>
            <w:proofErr w:type="spellEnd"/>
          </w:p>
        </w:tc>
      </w:tr>
      <w:tr w:rsidR="0023592D" w:rsidRPr="00810E97" w:rsidTr="00CC7BE6">
        <w:tc>
          <w:tcPr>
            <w:tcW w:w="864" w:type="dxa"/>
          </w:tcPr>
          <w:p w:rsidR="0023592D" w:rsidRPr="00810E97" w:rsidRDefault="0023592D" w:rsidP="0023592D">
            <w:r w:rsidRPr="00810E97">
              <w:t>23</w:t>
            </w:r>
          </w:p>
        </w:tc>
        <w:tc>
          <w:tcPr>
            <w:tcW w:w="2959" w:type="dxa"/>
          </w:tcPr>
          <w:p w:rsidR="0023592D" w:rsidRPr="00810E97" w:rsidRDefault="0023592D" w:rsidP="0023592D">
            <w:proofErr w:type="spellStart"/>
            <w:r>
              <w:t>Vjekoslav</w:t>
            </w:r>
            <w:proofErr w:type="spellEnd"/>
            <w:r>
              <w:t xml:space="preserve"> </w:t>
            </w:r>
            <w:proofErr w:type="spellStart"/>
            <w:r>
              <w:t>Stanković</w:t>
            </w:r>
            <w:proofErr w:type="spellEnd"/>
          </w:p>
        </w:tc>
      </w:tr>
      <w:tr w:rsidR="0023592D" w:rsidRPr="00810E97" w:rsidTr="00CC7BE6">
        <w:tc>
          <w:tcPr>
            <w:tcW w:w="864" w:type="dxa"/>
          </w:tcPr>
          <w:p w:rsidR="0023592D" w:rsidRPr="00810E97" w:rsidRDefault="0023592D" w:rsidP="0023592D">
            <w:r w:rsidRPr="00810E97">
              <w:t>24</w:t>
            </w:r>
          </w:p>
        </w:tc>
        <w:tc>
          <w:tcPr>
            <w:tcW w:w="2959" w:type="dxa"/>
          </w:tcPr>
          <w:p w:rsidR="0023592D" w:rsidRPr="00810E97" w:rsidRDefault="0023592D" w:rsidP="0023592D">
            <w:proofErr w:type="spellStart"/>
            <w:r>
              <w:t>Petar</w:t>
            </w:r>
            <w:proofErr w:type="spellEnd"/>
            <w:r>
              <w:t xml:space="preserve"> </w:t>
            </w:r>
            <w:proofErr w:type="spellStart"/>
            <w:r>
              <w:t>Talajić</w:t>
            </w:r>
            <w:proofErr w:type="spellEnd"/>
          </w:p>
        </w:tc>
      </w:tr>
      <w:tr w:rsidR="0023592D" w:rsidRPr="00810E97" w:rsidTr="00CC7BE6">
        <w:tc>
          <w:tcPr>
            <w:tcW w:w="864" w:type="dxa"/>
          </w:tcPr>
          <w:p w:rsidR="0023592D" w:rsidRPr="00810E97" w:rsidRDefault="0023592D" w:rsidP="0023592D">
            <w:r w:rsidRPr="00810E97">
              <w:t>25</w:t>
            </w:r>
          </w:p>
        </w:tc>
        <w:tc>
          <w:tcPr>
            <w:tcW w:w="2959" w:type="dxa"/>
          </w:tcPr>
          <w:p w:rsidR="0023592D" w:rsidRPr="00810E97" w:rsidRDefault="0023592D" w:rsidP="0023592D">
            <w:r>
              <w:t xml:space="preserve">Ante </w:t>
            </w:r>
            <w:proofErr w:type="spellStart"/>
            <w:r>
              <w:t>Palameta</w:t>
            </w:r>
            <w:proofErr w:type="spellEnd"/>
          </w:p>
        </w:tc>
      </w:tr>
      <w:tr w:rsidR="0023592D" w:rsidRPr="00810E97" w:rsidTr="00CC7BE6">
        <w:tc>
          <w:tcPr>
            <w:tcW w:w="864" w:type="dxa"/>
          </w:tcPr>
          <w:p w:rsidR="0023592D" w:rsidRPr="00810E97" w:rsidRDefault="0023592D" w:rsidP="0023592D">
            <w:r w:rsidRPr="00810E97">
              <w:t>26</w:t>
            </w:r>
          </w:p>
        </w:tc>
        <w:tc>
          <w:tcPr>
            <w:tcW w:w="2959" w:type="dxa"/>
          </w:tcPr>
          <w:p w:rsidR="0023592D" w:rsidRPr="00810E97" w:rsidRDefault="0023592D" w:rsidP="0023592D">
            <w:proofErr w:type="spellStart"/>
            <w:r>
              <w:t>Petar</w:t>
            </w:r>
            <w:proofErr w:type="spellEnd"/>
            <w:r>
              <w:t xml:space="preserve"> </w:t>
            </w:r>
            <w:proofErr w:type="spellStart"/>
            <w:r>
              <w:t>Šešelj</w:t>
            </w:r>
            <w:proofErr w:type="spellEnd"/>
          </w:p>
        </w:tc>
      </w:tr>
      <w:tr w:rsidR="0023592D" w:rsidRPr="00810E97" w:rsidTr="00CC7BE6">
        <w:tc>
          <w:tcPr>
            <w:tcW w:w="864" w:type="dxa"/>
          </w:tcPr>
          <w:p w:rsidR="0023592D" w:rsidRPr="00810E97" w:rsidRDefault="0023592D" w:rsidP="0023592D">
            <w:r w:rsidRPr="00810E97">
              <w:t>27</w:t>
            </w:r>
          </w:p>
        </w:tc>
        <w:tc>
          <w:tcPr>
            <w:tcW w:w="2959" w:type="dxa"/>
          </w:tcPr>
          <w:p w:rsidR="0023592D" w:rsidRPr="00810E97" w:rsidRDefault="0023592D" w:rsidP="0023592D">
            <w:proofErr w:type="spellStart"/>
            <w:r>
              <w:t>Domagoj</w:t>
            </w:r>
            <w:proofErr w:type="spellEnd"/>
            <w:r>
              <w:t xml:space="preserve"> </w:t>
            </w:r>
            <w:proofErr w:type="spellStart"/>
            <w:r>
              <w:t>Marušić</w:t>
            </w:r>
            <w:proofErr w:type="spellEnd"/>
          </w:p>
        </w:tc>
      </w:tr>
      <w:tr w:rsidR="0023592D" w:rsidRPr="00810E97" w:rsidTr="0023592D">
        <w:tc>
          <w:tcPr>
            <w:tcW w:w="864" w:type="dxa"/>
            <w:tcBorders>
              <w:bottom w:val="single" w:sz="4" w:space="0" w:color="auto"/>
            </w:tcBorders>
          </w:tcPr>
          <w:p w:rsidR="0023592D" w:rsidRPr="00810E97" w:rsidRDefault="0023592D" w:rsidP="0023592D">
            <w:r w:rsidRPr="00810E97">
              <w:t>28</w:t>
            </w:r>
          </w:p>
        </w:tc>
        <w:tc>
          <w:tcPr>
            <w:tcW w:w="2959" w:type="dxa"/>
            <w:tcBorders>
              <w:bottom w:val="single" w:sz="4" w:space="0" w:color="auto"/>
            </w:tcBorders>
          </w:tcPr>
          <w:p w:rsidR="0023592D" w:rsidRPr="00810E97" w:rsidRDefault="0023592D" w:rsidP="0023592D">
            <w:proofErr w:type="spellStart"/>
            <w:r>
              <w:t>Branimir</w:t>
            </w:r>
            <w:proofErr w:type="spellEnd"/>
            <w:r>
              <w:t xml:space="preserve"> </w:t>
            </w:r>
            <w:proofErr w:type="spellStart"/>
            <w:r>
              <w:t>Arapović</w:t>
            </w:r>
            <w:proofErr w:type="spellEnd"/>
          </w:p>
        </w:tc>
      </w:tr>
      <w:tr w:rsidR="0023592D" w:rsidRPr="00810E97" w:rsidTr="0023592D">
        <w:tc>
          <w:tcPr>
            <w:tcW w:w="864" w:type="dxa"/>
            <w:tcBorders>
              <w:bottom w:val="single" w:sz="4" w:space="0" w:color="auto"/>
            </w:tcBorders>
          </w:tcPr>
          <w:p w:rsidR="0023592D" w:rsidRPr="00810E97" w:rsidRDefault="0023592D" w:rsidP="0023592D">
            <w:r w:rsidRPr="00810E97">
              <w:t>29</w:t>
            </w:r>
          </w:p>
        </w:tc>
        <w:tc>
          <w:tcPr>
            <w:tcW w:w="2959" w:type="dxa"/>
            <w:tcBorders>
              <w:bottom w:val="single" w:sz="4" w:space="0" w:color="auto"/>
            </w:tcBorders>
          </w:tcPr>
          <w:p w:rsidR="0023592D" w:rsidRPr="00810E97" w:rsidRDefault="0023592D" w:rsidP="0023592D">
            <w:proofErr w:type="spellStart"/>
            <w:r>
              <w:t>Mladen</w:t>
            </w:r>
            <w:proofErr w:type="spellEnd"/>
            <w:r>
              <w:t xml:space="preserve"> </w:t>
            </w:r>
            <w:proofErr w:type="spellStart"/>
            <w:r>
              <w:t>Crnčević</w:t>
            </w:r>
            <w:proofErr w:type="spellEnd"/>
          </w:p>
        </w:tc>
      </w:tr>
      <w:tr w:rsidR="0023592D" w:rsidRPr="00810E97" w:rsidTr="0023592D">
        <w:tc>
          <w:tcPr>
            <w:tcW w:w="8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592D" w:rsidRPr="00810E97" w:rsidRDefault="0023592D" w:rsidP="0023592D"/>
        </w:tc>
        <w:tc>
          <w:tcPr>
            <w:tcW w:w="29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592D" w:rsidRPr="00810E97" w:rsidRDefault="0023592D" w:rsidP="0023592D"/>
        </w:tc>
      </w:tr>
      <w:tr w:rsidR="0023592D" w:rsidRPr="00810E97" w:rsidTr="0023592D"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23592D" w:rsidRPr="00810E97" w:rsidRDefault="0023592D" w:rsidP="0023592D"/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:rsidR="0023592D" w:rsidRPr="00810E97" w:rsidRDefault="0023592D" w:rsidP="0023592D"/>
        </w:tc>
      </w:tr>
    </w:tbl>
    <w:p w:rsidR="00A77499" w:rsidRPr="002912AA" w:rsidRDefault="00A77499" w:rsidP="00CC7BE6"/>
    <w:p w:rsidR="00A57A1A" w:rsidRPr="0091478D" w:rsidRDefault="00A57A1A" w:rsidP="00A77499"/>
    <w:p w:rsidR="00A57A1A" w:rsidRPr="0091478D" w:rsidRDefault="00A57A1A" w:rsidP="00A57A1A">
      <w:pPr>
        <w:jc w:val="center"/>
        <w:rPr>
          <w:b/>
          <w:sz w:val="28"/>
          <w:szCs w:val="28"/>
        </w:rPr>
      </w:pPr>
      <w:r w:rsidRPr="0091478D">
        <w:rPr>
          <w:b/>
          <w:sz w:val="28"/>
          <w:szCs w:val="28"/>
        </w:rPr>
        <w:t xml:space="preserve">Pisano testiranje radi provjere znanja i </w:t>
      </w:r>
      <w:r w:rsidR="00E94E41">
        <w:rPr>
          <w:b/>
          <w:sz w:val="28"/>
          <w:szCs w:val="28"/>
        </w:rPr>
        <w:t>sposobnosti održat</w:t>
      </w:r>
      <w:r w:rsidRPr="0091478D">
        <w:rPr>
          <w:b/>
          <w:sz w:val="28"/>
          <w:szCs w:val="28"/>
        </w:rPr>
        <w:t xml:space="preserve"> će se</w:t>
      </w:r>
    </w:p>
    <w:p w:rsidR="00A57A1A" w:rsidRPr="0091478D" w:rsidRDefault="00A57A1A" w:rsidP="00A57A1A">
      <w:pPr>
        <w:jc w:val="center"/>
        <w:rPr>
          <w:b/>
          <w:sz w:val="28"/>
          <w:szCs w:val="28"/>
        </w:rPr>
      </w:pPr>
    </w:p>
    <w:p w:rsidR="00A57A1A" w:rsidRPr="003B52EF" w:rsidRDefault="00A57A1A" w:rsidP="00A57A1A">
      <w:pPr>
        <w:jc w:val="center"/>
        <w:rPr>
          <w:b/>
          <w:sz w:val="28"/>
          <w:szCs w:val="28"/>
        </w:rPr>
      </w:pPr>
      <w:r w:rsidRPr="003B52EF">
        <w:rPr>
          <w:b/>
          <w:sz w:val="28"/>
          <w:szCs w:val="28"/>
        </w:rPr>
        <w:t xml:space="preserve">dana </w:t>
      </w:r>
      <w:r w:rsidR="00C330B9">
        <w:rPr>
          <w:b/>
          <w:sz w:val="28"/>
          <w:szCs w:val="28"/>
        </w:rPr>
        <w:t>14</w:t>
      </w:r>
      <w:r w:rsidR="00A07B14" w:rsidRPr="003B52EF">
        <w:rPr>
          <w:b/>
          <w:sz w:val="28"/>
          <w:szCs w:val="28"/>
        </w:rPr>
        <w:t xml:space="preserve">. </w:t>
      </w:r>
      <w:r w:rsidR="00C330B9">
        <w:rPr>
          <w:b/>
          <w:sz w:val="28"/>
          <w:szCs w:val="28"/>
        </w:rPr>
        <w:t>kolovoza 2020</w:t>
      </w:r>
      <w:r w:rsidR="00A07B14" w:rsidRPr="003B52EF">
        <w:rPr>
          <w:b/>
          <w:sz w:val="28"/>
          <w:szCs w:val="28"/>
        </w:rPr>
        <w:t>. g. (</w:t>
      </w:r>
      <w:r w:rsidR="005C1D74" w:rsidRPr="003B52EF">
        <w:rPr>
          <w:b/>
          <w:sz w:val="28"/>
          <w:szCs w:val="28"/>
        </w:rPr>
        <w:t>petak</w:t>
      </w:r>
      <w:r w:rsidRPr="003B52EF">
        <w:rPr>
          <w:b/>
          <w:sz w:val="28"/>
          <w:szCs w:val="28"/>
        </w:rPr>
        <w:t xml:space="preserve">) </w:t>
      </w:r>
    </w:p>
    <w:p w:rsidR="00A57A1A" w:rsidRPr="00D278FB" w:rsidRDefault="00A57A1A" w:rsidP="00A57A1A">
      <w:pPr>
        <w:jc w:val="center"/>
        <w:rPr>
          <w:b/>
          <w:color w:val="FF0000"/>
          <w:sz w:val="28"/>
          <w:szCs w:val="28"/>
        </w:rPr>
      </w:pPr>
    </w:p>
    <w:p w:rsidR="00F668DB" w:rsidRPr="003B52EF" w:rsidRDefault="00F668DB" w:rsidP="00C330B9">
      <w:pPr>
        <w:rPr>
          <w:b/>
          <w:sz w:val="28"/>
          <w:szCs w:val="28"/>
        </w:rPr>
      </w:pPr>
      <w:r w:rsidRPr="003B52EF">
        <w:rPr>
          <w:b/>
          <w:sz w:val="28"/>
          <w:szCs w:val="28"/>
        </w:rPr>
        <w:t>u</w:t>
      </w:r>
      <w:r w:rsidR="003A3647" w:rsidRPr="003B52EF">
        <w:rPr>
          <w:b/>
          <w:sz w:val="28"/>
          <w:szCs w:val="28"/>
        </w:rPr>
        <w:t xml:space="preserve"> prostoriji „</w:t>
      </w:r>
      <w:r w:rsidR="00C330B9">
        <w:rPr>
          <w:b/>
          <w:sz w:val="28"/>
          <w:szCs w:val="28"/>
        </w:rPr>
        <w:t>Plava sala</w:t>
      </w:r>
      <w:r w:rsidR="003A3647" w:rsidRPr="003B52EF">
        <w:rPr>
          <w:b/>
          <w:sz w:val="28"/>
          <w:szCs w:val="28"/>
        </w:rPr>
        <w:t>“ koja se nalazi u podrumu</w:t>
      </w:r>
      <w:r w:rsidR="00C51E0E">
        <w:rPr>
          <w:b/>
          <w:sz w:val="28"/>
          <w:szCs w:val="28"/>
        </w:rPr>
        <w:t xml:space="preserve"> (prvo stubište od glavnog ulaza)</w:t>
      </w:r>
      <w:r w:rsidR="003A3647" w:rsidRPr="003B52EF">
        <w:rPr>
          <w:b/>
          <w:sz w:val="28"/>
          <w:szCs w:val="28"/>
        </w:rPr>
        <w:t xml:space="preserve"> zgrade</w:t>
      </w:r>
      <w:r w:rsidRPr="003B52EF">
        <w:rPr>
          <w:b/>
          <w:sz w:val="28"/>
          <w:szCs w:val="28"/>
        </w:rPr>
        <w:t xml:space="preserve"> </w:t>
      </w:r>
      <w:r w:rsidR="00C330B9">
        <w:rPr>
          <w:b/>
          <w:sz w:val="28"/>
          <w:szCs w:val="28"/>
          <w:u w:val="single"/>
        </w:rPr>
        <w:t>Opća bolnica Dubrovnik</w:t>
      </w:r>
      <w:r w:rsidR="003A3647" w:rsidRPr="003B52EF">
        <w:rPr>
          <w:b/>
          <w:sz w:val="28"/>
          <w:szCs w:val="28"/>
        </w:rPr>
        <w:t xml:space="preserve"> u </w:t>
      </w:r>
      <w:r w:rsidR="00C330B9">
        <w:rPr>
          <w:b/>
          <w:sz w:val="28"/>
          <w:szCs w:val="28"/>
        </w:rPr>
        <w:t>Dubrovniku</w:t>
      </w:r>
      <w:r w:rsidR="00A07B14" w:rsidRPr="003B52EF">
        <w:rPr>
          <w:b/>
          <w:sz w:val="28"/>
          <w:szCs w:val="28"/>
        </w:rPr>
        <w:t xml:space="preserve">, </w:t>
      </w:r>
      <w:r w:rsidR="00126B6D">
        <w:rPr>
          <w:b/>
          <w:sz w:val="28"/>
          <w:szCs w:val="28"/>
        </w:rPr>
        <w:t>Dr. Roka Mišetića 2</w:t>
      </w:r>
      <w:bookmarkStart w:id="0" w:name="_GoBack"/>
      <w:bookmarkEnd w:id="0"/>
      <w:r w:rsidR="003A3647" w:rsidRPr="003B52EF">
        <w:rPr>
          <w:b/>
          <w:sz w:val="28"/>
          <w:szCs w:val="28"/>
        </w:rPr>
        <w:t>,</w:t>
      </w:r>
      <w:r w:rsidR="00C330B9">
        <w:rPr>
          <w:b/>
          <w:sz w:val="28"/>
          <w:szCs w:val="28"/>
        </w:rPr>
        <w:t xml:space="preserve"> </w:t>
      </w:r>
      <w:r w:rsidRPr="003B52EF">
        <w:rPr>
          <w:b/>
          <w:sz w:val="28"/>
          <w:szCs w:val="28"/>
        </w:rPr>
        <w:t>u 09:00 sati</w:t>
      </w:r>
      <w:r w:rsidR="003A3647" w:rsidRPr="003B52EF">
        <w:rPr>
          <w:b/>
          <w:sz w:val="28"/>
          <w:szCs w:val="28"/>
        </w:rPr>
        <w:t>.</w:t>
      </w:r>
    </w:p>
    <w:p w:rsidR="00A57A1A" w:rsidRPr="0091478D" w:rsidRDefault="00A57A1A" w:rsidP="00A57A1A">
      <w:pPr>
        <w:rPr>
          <w:b/>
        </w:rPr>
      </w:pPr>
    </w:p>
    <w:p w:rsidR="004C01BF" w:rsidRDefault="004C01BF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A57A1A" w:rsidRPr="0091478D" w:rsidRDefault="00A57A1A" w:rsidP="00A57A1A">
      <w:pPr>
        <w:jc w:val="center"/>
        <w:rPr>
          <w:b/>
          <w:sz w:val="28"/>
          <w:szCs w:val="28"/>
        </w:rPr>
      </w:pPr>
      <w:r w:rsidRPr="0091478D">
        <w:rPr>
          <w:b/>
          <w:sz w:val="28"/>
          <w:szCs w:val="28"/>
        </w:rPr>
        <w:lastRenderedPageBreak/>
        <w:t>UPUTE I OBAVIJESTI KANDIDATIMA</w:t>
      </w:r>
    </w:p>
    <w:p w:rsidR="00A57A1A" w:rsidRPr="0091478D" w:rsidRDefault="00A57A1A" w:rsidP="00A57A1A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</w:rPr>
      </w:pPr>
    </w:p>
    <w:p w:rsidR="004C01BF" w:rsidRPr="004C01BF" w:rsidRDefault="00A57A1A" w:rsidP="00C51E0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C01BF">
        <w:rPr>
          <w:rFonts w:ascii="Times New Roman" w:hAnsi="Times New Roman" w:cs="Times New Roman"/>
          <w:sz w:val="24"/>
          <w:szCs w:val="24"/>
        </w:rPr>
        <w:t>Testiranje provodi Povjerenstvo za provedbu javnog natječaja.</w:t>
      </w:r>
    </w:p>
    <w:p w:rsidR="00A57A1A" w:rsidRPr="004C01BF" w:rsidRDefault="00A57A1A" w:rsidP="00C51E0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C01BF">
        <w:rPr>
          <w:rFonts w:ascii="Times New Roman" w:hAnsi="Times New Roman" w:cs="Times New Roman"/>
          <w:sz w:val="24"/>
          <w:szCs w:val="24"/>
        </w:rPr>
        <w:t>Provjera znanja i sposobnosti  provest će</w:t>
      </w:r>
      <w:r w:rsidR="00B86F88">
        <w:rPr>
          <w:rFonts w:ascii="Times New Roman" w:hAnsi="Times New Roman" w:cs="Times New Roman"/>
          <w:sz w:val="24"/>
          <w:szCs w:val="24"/>
        </w:rPr>
        <w:t xml:space="preserve"> se putem pismenog testiranja i intervjua</w:t>
      </w:r>
      <w:r w:rsidRPr="004C01B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57A1A" w:rsidRPr="004C01BF" w:rsidRDefault="00A57A1A" w:rsidP="00C51E0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C01BF">
        <w:rPr>
          <w:rFonts w:ascii="Times New Roman" w:hAnsi="Times New Roman" w:cs="Times New Roman"/>
          <w:sz w:val="24"/>
          <w:szCs w:val="24"/>
        </w:rPr>
        <w:t>Za svaki dio provjere znanja i sposobnosti kandidatima se dodjeljuje određeni broj bodova.</w:t>
      </w:r>
    </w:p>
    <w:p w:rsidR="00A57A1A" w:rsidRPr="0091478D" w:rsidRDefault="00A57A1A" w:rsidP="00C51E0E"/>
    <w:p w:rsidR="00A57A1A" w:rsidRPr="0091478D" w:rsidRDefault="00A57A1A" w:rsidP="00C51E0E">
      <w:r w:rsidRPr="0091478D">
        <w:t>Pismeno testiranje obavit će se na način d</w:t>
      </w:r>
      <w:r w:rsidR="00083E89">
        <w:t>a će ka</w:t>
      </w:r>
      <w:r w:rsidR="00C51E0E">
        <w:t>ndidati rješavati pisme</w:t>
      </w:r>
      <w:r w:rsidR="00083E89">
        <w:t>ni</w:t>
      </w:r>
      <w:r w:rsidRPr="0091478D">
        <w:t xml:space="preserve"> test pred Povjerenstvom za provedbu natječaja, koji se sastoji  od </w:t>
      </w:r>
      <w:r w:rsidR="00B86F88">
        <w:t xml:space="preserve">30 </w:t>
      </w:r>
      <w:r w:rsidRPr="0091478D">
        <w:t xml:space="preserve">pitanja. </w:t>
      </w:r>
    </w:p>
    <w:p w:rsidR="00A57A1A" w:rsidRDefault="00A57A1A" w:rsidP="00C51E0E">
      <w:r w:rsidRPr="0091478D">
        <w:t xml:space="preserve">S kandidatima koji ostvare </w:t>
      </w:r>
      <w:r w:rsidR="00637924">
        <w:rPr>
          <w:b/>
        </w:rPr>
        <w:t xml:space="preserve">najmanje </w:t>
      </w:r>
      <w:r w:rsidR="00637924" w:rsidRPr="005C1D74">
        <w:rPr>
          <w:b/>
        </w:rPr>
        <w:t>7</w:t>
      </w:r>
      <w:r w:rsidRPr="005C1D74">
        <w:rPr>
          <w:b/>
        </w:rPr>
        <w:t xml:space="preserve">0% </w:t>
      </w:r>
      <w:r w:rsidR="00B86F88">
        <w:rPr>
          <w:b/>
        </w:rPr>
        <w:t>točnih odgovora</w:t>
      </w:r>
      <w:r w:rsidR="00C51E0E">
        <w:rPr>
          <w:b/>
        </w:rPr>
        <w:t xml:space="preserve"> na pisme</w:t>
      </w:r>
      <w:r w:rsidRPr="0091478D">
        <w:rPr>
          <w:b/>
        </w:rPr>
        <w:t>nom testiranju,</w:t>
      </w:r>
      <w:r w:rsidRPr="0091478D">
        <w:t xml:space="preserve"> </w:t>
      </w:r>
      <w:r w:rsidRPr="0091478D">
        <w:rPr>
          <w:b/>
        </w:rPr>
        <w:t xml:space="preserve">obavit će se </w:t>
      </w:r>
      <w:r w:rsidR="00B62480">
        <w:rPr>
          <w:b/>
        </w:rPr>
        <w:t>intervju</w:t>
      </w:r>
      <w:r>
        <w:t xml:space="preserve"> </w:t>
      </w:r>
      <w:r w:rsidRPr="0091478D">
        <w:t>o čijem vremenu o</w:t>
      </w:r>
      <w:r>
        <w:t xml:space="preserve">državanja će ih se obavijestiti putem službene </w:t>
      </w:r>
      <w:r w:rsidR="00AD6B40">
        <w:t xml:space="preserve">web </w:t>
      </w:r>
      <w:r>
        <w:t xml:space="preserve">stranice Zavoda za hitnu medicinu </w:t>
      </w:r>
      <w:r w:rsidR="00C330B9">
        <w:t>Dubrovačko-neretvanske</w:t>
      </w:r>
      <w:r>
        <w:t xml:space="preserve"> županije i oglasne ploče.</w:t>
      </w:r>
    </w:p>
    <w:p w:rsidR="00B86F88" w:rsidRPr="0053796B" w:rsidRDefault="00B86F88" w:rsidP="00C51E0E">
      <w:pPr>
        <w:ind w:left="-5"/>
      </w:pPr>
      <w:r>
        <w:t>Pismeno testiranje</w:t>
      </w:r>
      <w:r w:rsidRPr="0053796B">
        <w:t xml:space="preserve"> vrednuje se bodovima od 0 do 10.  </w:t>
      </w:r>
    </w:p>
    <w:p w:rsidR="00A57A1A" w:rsidRDefault="00B62480" w:rsidP="00C51E0E">
      <w:r>
        <w:t xml:space="preserve">Intervju </w:t>
      </w:r>
      <w:r w:rsidR="00A57A1A" w:rsidRPr="0091478D">
        <w:t>će se provesti samo s kandidat</w:t>
      </w:r>
      <w:r w:rsidR="00637924">
        <w:t xml:space="preserve">ima koji su ostvarili najmanje </w:t>
      </w:r>
      <w:r w:rsidR="00637924" w:rsidRPr="005C1D74">
        <w:t>7</w:t>
      </w:r>
      <w:r w:rsidR="00B86F88">
        <w:t xml:space="preserve">0% točnih odgovora </w:t>
      </w:r>
      <w:r w:rsidR="00A57A1A" w:rsidRPr="0091478D">
        <w:t xml:space="preserve">na </w:t>
      </w:r>
      <w:r w:rsidR="00B86F88">
        <w:t>pismen</w:t>
      </w:r>
      <w:r w:rsidR="00083E89">
        <w:t>om</w:t>
      </w:r>
      <w:r w:rsidR="00A57A1A" w:rsidRPr="0091478D">
        <w:t xml:space="preserve"> testiranju. </w:t>
      </w:r>
    </w:p>
    <w:p w:rsidR="00A57A1A" w:rsidRPr="0091478D" w:rsidRDefault="00A57A1A" w:rsidP="00C51E0E"/>
    <w:p w:rsidR="00A57A1A" w:rsidRPr="001A61F5" w:rsidRDefault="00A57A1A" w:rsidP="00C51E0E">
      <w:pPr>
        <w:rPr>
          <w:color w:val="000000" w:themeColor="text1"/>
        </w:rPr>
      </w:pPr>
      <w:r w:rsidRPr="001A61F5">
        <w:rPr>
          <w:color w:val="000000" w:themeColor="text1"/>
        </w:rPr>
        <w:t xml:space="preserve">Povjerenstvo kroz </w:t>
      </w:r>
      <w:r w:rsidR="00B62480">
        <w:rPr>
          <w:color w:val="000000" w:themeColor="text1"/>
        </w:rPr>
        <w:t>intervju</w:t>
      </w:r>
      <w:r w:rsidRPr="001A61F5">
        <w:rPr>
          <w:color w:val="000000" w:themeColor="text1"/>
        </w:rPr>
        <w:t xml:space="preserve"> s kandidatima utvrđuje interese, profesion</w:t>
      </w:r>
      <w:r w:rsidR="00B86F88">
        <w:rPr>
          <w:color w:val="000000" w:themeColor="text1"/>
        </w:rPr>
        <w:t>alne ciljeve</w:t>
      </w:r>
      <w:r w:rsidR="00B62480">
        <w:rPr>
          <w:color w:val="000000" w:themeColor="text1"/>
        </w:rPr>
        <w:t xml:space="preserve"> i</w:t>
      </w:r>
      <w:r w:rsidR="00B86F88">
        <w:rPr>
          <w:color w:val="000000" w:themeColor="text1"/>
        </w:rPr>
        <w:t xml:space="preserve"> motivaciju za </w:t>
      </w:r>
      <w:r w:rsidR="00B62480">
        <w:rPr>
          <w:color w:val="000000" w:themeColor="text1"/>
        </w:rPr>
        <w:t>rad</w:t>
      </w:r>
      <w:r w:rsidRPr="001A61F5">
        <w:rPr>
          <w:color w:val="000000" w:themeColor="text1"/>
        </w:rPr>
        <w:t xml:space="preserve">. </w:t>
      </w:r>
    </w:p>
    <w:p w:rsidR="00A57A1A" w:rsidRPr="0091478D" w:rsidRDefault="00B86F88" w:rsidP="00C51E0E">
      <w:r w:rsidRPr="0053796B">
        <w:t>Rezultati intervjua vrednuju se bodovima od 0 do 10.</w:t>
      </w:r>
    </w:p>
    <w:p w:rsidR="00A57A1A" w:rsidRPr="0091478D" w:rsidRDefault="00A57A1A" w:rsidP="00C51E0E">
      <w:r w:rsidRPr="0091478D">
        <w:t>Nakon provedenog pismenog t</w:t>
      </w:r>
      <w:r>
        <w:t xml:space="preserve">estiranja i </w:t>
      </w:r>
      <w:r w:rsidR="00B86F88">
        <w:t>intervjua</w:t>
      </w:r>
      <w:r>
        <w:t xml:space="preserve"> </w:t>
      </w:r>
      <w:r w:rsidRPr="0091478D">
        <w:t xml:space="preserve"> Povjerenstvo utvrđuje rang listu kandidata prema ukupnom b</w:t>
      </w:r>
      <w:r w:rsidR="00083E89">
        <w:t>roju bodova ostvarenih na pism</w:t>
      </w:r>
      <w:r w:rsidR="00B86F88">
        <w:t>enom testiranju i intervjuu</w:t>
      </w:r>
      <w:r w:rsidRPr="0091478D">
        <w:t xml:space="preserve">, koja će se </w:t>
      </w:r>
      <w:r>
        <w:t xml:space="preserve">objaviti na službenoj </w:t>
      </w:r>
      <w:r w:rsidR="00AD6B40">
        <w:t xml:space="preserve">web </w:t>
      </w:r>
      <w:r w:rsidRPr="0091478D">
        <w:t>stranici Zavoda za hitnu medi</w:t>
      </w:r>
      <w:r>
        <w:t xml:space="preserve">cinu </w:t>
      </w:r>
      <w:r w:rsidR="00C330B9">
        <w:t>Dubrovačko-neretvanske</w:t>
      </w:r>
      <w:r>
        <w:t xml:space="preserve"> županije i oglasnoj ploči.</w:t>
      </w:r>
      <w:r w:rsidRPr="0091478D">
        <w:t xml:space="preserve"> </w:t>
      </w:r>
    </w:p>
    <w:p w:rsidR="00A57A1A" w:rsidRPr="0091478D" w:rsidRDefault="00A57A1A" w:rsidP="00C51E0E"/>
    <w:p w:rsidR="00A57A1A" w:rsidRPr="0091478D" w:rsidRDefault="00A57A1A" w:rsidP="00C51E0E">
      <w:pPr>
        <w:rPr>
          <w:b/>
        </w:rPr>
      </w:pPr>
      <w:r w:rsidRPr="0091478D">
        <w:t>Kandidati su dužni na testiranju pridržavati s</w:t>
      </w:r>
      <w:r w:rsidR="00AD6B40">
        <w:t xml:space="preserve">e utvrđenog vremena </w:t>
      </w:r>
      <w:r w:rsidRPr="0091478D">
        <w:t xml:space="preserve">testiranja, a za vrijeme </w:t>
      </w:r>
      <w:r w:rsidR="00B86F88">
        <w:rPr>
          <w:b/>
        </w:rPr>
        <w:t>pismene</w:t>
      </w:r>
      <w:r w:rsidRPr="0091478D">
        <w:rPr>
          <w:b/>
        </w:rPr>
        <w:t xml:space="preserve"> provjere znanja kandidati:</w:t>
      </w:r>
    </w:p>
    <w:p w:rsidR="00A57A1A" w:rsidRPr="0091478D" w:rsidRDefault="00A57A1A" w:rsidP="00C51E0E">
      <w:pPr>
        <w:rPr>
          <w:b/>
        </w:rPr>
      </w:pPr>
    </w:p>
    <w:p w:rsidR="00A57A1A" w:rsidRPr="0091478D" w:rsidRDefault="00A57A1A" w:rsidP="00C51E0E">
      <w:r w:rsidRPr="0091478D">
        <w:t>- su dužni, radi provjere identiteta, donijeti osobnu iskaznicu ili drugu odgovarajuću</w:t>
      </w:r>
    </w:p>
    <w:p w:rsidR="00A57A1A" w:rsidRPr="0091478D" w:rsidRDefault="00A57A1A" w:rsidP="00C51E0E">
      <w:r w:rsidRPr="0091478D">
        <w:t xml:space="preserve">  identifikacijsku ispravu s fotografijom, </w:t>
      </w:r>
    </w:p>
    <w:p w:rsidR="00A57A1A" w:rsidRPr="0091478D" w:rsidRDefault="00A57A1A" w:rsidP="00C51E0E">
      <w:r w:rsidRPr="0091478D">
        <w:t>- ne smiju se koristiti literaturom i zabilješkama,</w:t>
      </w:r>
    </w:p>
    <w:p w:rsidR="00A57A1A" w:rsidRPr="0091478D" w:rsidRDefault="00A57A1A" w:rsidP="00C51E0E">
      <w:r w:rsidRPr="0091478D">
        <w:t>- ne smiju napuštati prostoriju u kojoj se obavlja testiranje,</w:t>
      </w:r>
    </w:p>
    <w:p w:rsidR="00A57A1A" w:rsidRPr="0091478D" w:rsidRDefault="00A57A1A" w:rsidP="00C51E0E">
      <w:r w:rsidRPr="0091478D">
        <w:t>- moraju obvezno isključiti mobitele ili druge komunikacijske uređaje.</w:t>
      </w:r>
    </w:p>
    <w:p w:rsidR="00A57A1A" w:rsidRPr="0091478D" w:rsidRDefault="00A57A1A" w:rsidP="00C51E0E"/>
    <w:p w:rsidR="00A57A1A" w:rsidRPr="0091478D" w:rsidRDefault="00A57A1A" w:rsidP="00C51E0E">
      <w:r w:rsidRPr="0091478D">
        <w:t>Kandidati koji prekrše jedno od gore navedenih pravila bit će udaljeni s testiranja i njihov rezultat i rad Povjerenstvo neće bodovati.</w:t>
      </w:r>
    </w:p>
    <w:p w:rsidR="00A57A1A" w:rsidRPr="003702B9" w:rsidRDefault="00B86F88" w:rsidP="00C51E0E">
      <w:r>
        <w:t>Provjera znanja putem pismenog</w:t>
      </w:r>
      <w:r w:rsidR="00A57A1A" w:rsidRPr="0091478D">
        <w:t xml:space="preserve"> testiranja sadrži </w:t>
      </w:r>
      <w:r w:rsidR="00A57A1A" w:rsidRPr="003702B9">
        <w:t>30 pitanja.</w:t>
      </w:r>
    </w:p>
    <w:p w:rsidR="00A57A1A" w:rsidRPr="003702B9" w:rsidRDefault="00083E89" w:rsidP="00C51E0E">
      <w:r>
        <w:t>Predviđeno vrijeme za pisanu</w:t>
      </w:r>
      <w:r w:rsidR="00A57A1A" w:rsidRPr="003702B9">
        <w:t xml:space="preserve"> provjeru znanja traje </w:t>
      </w:r>
      <w:r w:rsidR="00A77499" w:rsidRPr="00CB4727">
        <w:t>30</w:t>
      </w:r>
      <w:r w:rsidR="00A57A1A" w:rsidRPr="00CB4727">
        <w:t xml:space="preserve"> m</w:t>
      </w:r>
      <w:r w:rsidR="00A57A1A" w:rsidRPr="003702B9">
        <w:t>inuta.</w:t>
      </w:r>
    </w:p>
    <w:p w:rsidR="00A57A1A" w:rsidRPr="004E5791" w:rsidRDefault="00A57A1A" w:rsidP="00FD20F6">
      <w:pPr>
        <w:jc w:val="both"/>
      </w:pPr>
    </w:p>
    <w:p w:rsidR="00A57A1A" w:rsidRPr="004E5791" w:rsidRDefault="005F01AD" w:rsidP="00FD20F6">
      <w:pPr>
        <w:jc w:val="both"/>
        <w:rPr>
          <w:b/>
        </w:rPr>
      </w:pPr>
      <w:r>
        <w:rPr>
          <w:b/>
        </w:rPr>
        <w:t>Literatura za pisano</w:t>
      </w:r>
      <w:r w:rsidR="00A57A1A" w:rsidRPr="004E5791">
        <w:rPr>
          <w:b/>
        </w:rPr>
        <w:t xml:space="preserve"> testiranje:</w:t>
      </w:r>
    </w:p>
    <w:p w:rsidR="00A57A1A" w:rsidRPr="004E5791" w:rsidRDefault="00A57A1A" w:rsidP="00FD20F6">
      <w:pPr>
        <w:jc w:val="both"/>
        <w:rPr>
          <w:b/>
        </w:rPr>
      </w:pPr>
    </w:p>
    <w:p w:rsidR="00A57A1A" w:rsidRPr="004E5791" w:rsidRDefault="00A57A1A" w:rsidP="00326ADA">
      <w:pPr>
        <w:pStyle w:val="ListParagraph"/>
        <w:numPr>
          <w:ilvl w:val="0"/>
          <w:numId w:val="4"/>
        </w:numPr>
        <w:jc w:val="both"/>
      </w:pPr>
      <w:r w:rsidRPr="00326ADA">
        <w:rPr>
          <w:b/>
        </w:rPr>
        <w:t xml:space="preserve"> „Priručnik za vozače hitne medicinske službe“, </w:t>
      </w:r>
      <w:r w:rsidRPr="004E5791">
        <w:t>izdavač Hrvatski zavod za hitnu medicinu, Zagreb 2010., autori: Branka Tomljanović, Miljenko Gvožđak</w:t>
      </w:r>
      <w:r w:rsidR="00171ECE">
        <w:t xml:space="preserve">  (</w:t>
      </w:r>
      <w:r w:rsidRPr="004E5791">
        <w:t xml:space="preserve">koji se može preuzeti sa stranica Hrvatskog zavoda za hitnu medicinu – Smjernice u HMS-u) </w:t>
      </w:r>
    </w:p>
    <w:p w:rsidR="00A57A1A" w:rsidRPr="004E5791" w:rsidRDefault="00A57A1A" w:rsidP="00FD20F6">
      <w:pPr>
        <w:jc w:val="both"/>
        <w:rPr>
          <w:b/>
        </w:rPr>
      </w:pPr>
    </w:p>
    <w:p w:rsidR="00A57A1A" w:rsidRPr="004E5791" w:rsidRDefault="00A57A1A" w:rsidP="00326ADA">
      <w:pPr>
        <w:pStyle w:val="ListParagraph"/>
        <w:numPr>
          <w:ilvl w:val="0"/>
          <w:numId w:val="4"/>
        </w:numPr>
        <w:jc w:val="both"/>
      </w:pPr>
      <w:r w:rsidRPr="00326ADA">
        <w:rPr>
          <w:b/>
        </w:rPr>
        <w:t xml:space="preserve">Zakon o sigurnosti prometa na cestama </w:t>
      </w:r>
      <w:r w:rsidRPr="004E5791">
        <w:t>(„Narodne novine“ br. 67/08, 48/10, 74/11, 80/13, 158/13, 92/14</w:t>
      </w:r>
      <w:r w:rsidR="00F14A2E">
        <w:t xml:space="preserve">, </w:t>
      </w:r>
      <w:r w:rsidRPr="004E5791">
        <w:t>64/15</w:t>
      </w:r>
      <w:r w:rsidR="00BF64A5">
        <w:t>,</w:t>
      </w:r>
      <w:r w:rsidR="00F14A2E">
        <w:t xml:space="preserve"> 108/17</w:t>
      </w:r>
      <w:r w:rsidR="00BF64A5">
        <w:t>, 7/19, 42/20</w:t>
      </w:r>
      <w:r w:rsidRPr="004E5791">
        <w:t>.)</w:t>
      </w:r>
      <w:r w:rsidR="00181626">
        <w:t>.</w:t>
      </w:r>
      <w:r w:rsidRPr="004E5791">
        <w:t xml:space="preserve"> </w:t>
      </w:r>
    </w:p>
    <w:p w:rsidR="00A57A1A" w:rsidRPr="004E5791" w:rsidRDefault="00A57A1A" w:rsidP="00FD20F6">
      <w:pPr>
        <w:jc w:val="both"/>
      </w:pPr>
      <w:r w:rsidRPr="004E5791">
        <w:t xml:space="preserve">      </w:t>
      </w:r>
    </w:p>
    <w:p w:rsidR="00A57A1A" w:rsidRPr="004E5791" w:rsidRDefault="00A57A1A" w:rsidP="00FD20F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:rsidR="00A57A1A" w:rsidRPr="0091478D" w:rsidRDefault="00C330B9" w:rsidP="00A57A1A">
      <w:pPr>
        <w:autoSpaceDE w:val="0"/>
        <w:autoSpaceDN w:val="0"/>
        <w:adjustRightInd w:val="0"/>
        <w:rPr>
          <w:rFonts w:ascii="TimesNewRomanPSMT" w:hAnsi="TimesNewRomanPSMT" w:cs="TimesNewRomanPSMT"/>
          <w:b/>
        </w:rPr>
      </w:pPr>
      <w:r>
        <w:rPr>
          <w:rFonts w:ascii="TimesNewRomanPSMT" w:hAnsi="TimesNewRomanPSMT" w:cs="TimesNewRomanPSMT"/>
          <w:b/>
        </w:rPr>
        <w:tab/>
      </w:r>
      <w:r>
        <w:rPr>
          <w:rFonts w:ascii="TimesNewRomanPSMT" w:hAnsi="TimesNewRomanPSMT" w:cs="TimesNewRomanPSMT"/>
          <w:b/>
        </w:rPr>
        <w:tab/>
      </w:r>
      <w:r>
        <w:rPr>
          <w:rFonts w:ascii="TimesNewRomanPSMT" w:hAnsi="TimesNewRomanPSMT" w:cs="TimesNewRomanPSMT"/>
          <w:b/>
        </w:rPr>
        <w:tab/>
      </w:r>
      <w:r>
        <w:rPr>
          <w:rFonts w:ascii="TimesNewRomanPSMT" w:hAnsi="TimesNewRomanPSMT" w:cs="TimesNewRomanPSMT"/>
          <w:b/>
        </w:rPr>
        <w:tab/>
      </w:r>
      <w:r>
        <w:rPr>
          <w:rFonts w:ascii="TimesNewRomanPSMT" w:hAnsi="TimesNewRomanPSMT" w:cs="TimesNewRomanPSMT"/>
          <w:b/>
        </w:rPr>
        <w:tab/>
      </w:r>
      <w:r>
        <w:rPr>
          <w:rFonts w:ascii="TimesNewRomanPSMT" w:hAnsi="TimesNewRomanPSMT" w:cs="TimesNewRomanPSMT"/>
          <w:b/>
        </w:rPr>
        <w:tab/>
      </w:r>
      <w:r>
        <w:rPr>
          <w:rFonts w:ascii="TimesNewRomanPSMT" w:hAnsi="TimesNewRomanPSMT" w:cs="TimesNewRomanPSMT"/>
          <w:b/>
        </w:rPr>
        <w:tab/>
      </w:r>
      <w:r>
        <w:rPr>
          <w:rFonts w:ascii="TimesNewRomanPSMT" w:hAnsi="TimesNewRomanPSMT" w:cs="TimesNewRomanPSMT"/>
          <w:b/>
        </w:rPr>
        <w:tab/>
      </w:r>
      <w:r>
        <w:rPr>
          <w:rFonts w:ascii="TimesNewRomanPSMT" w:hAnsi="TimesNewRomanPSMT" w:cs="TimesNewRomanPSMT"/>
          <w:b/>
        </w:rPr>
        <w:tab/>
        <w:t>Ravnatelj</w:t>
      </w:r>
    </w:p>
    <w:p w:rsidR="001D2266" w:rsidRPr="00E927E3" w:rsidRDefault="00A57A1A" w:rsidP="004C01B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91478D">
        <w:rPr>
          <w:rFonts w:ascii="TimesNewRomanPSMT" w:hAnsi="TimesNewRomanPSMT" w:cs="TimesNewRomanPSMT"/>
          <w:b/>
        </w:rPr>
        <w:tab/>
      </w:r>
      <w:r w:rsidRPr="0091478D">
        <w:rPr>
          <w:rFonts w:ascii="TimesNewRomanPSMT" w:hAnsi="TimesNewRomanPSMT" w:cs="TimesNewRomanPSMT"/>
          <w:b/>
        </w:rPr>
        <w:tab/>
      </w:r>
      <w:r w:rsidRPr="0091478D">
        <w:rPr>
          <w:rFonts w:ascii="TimesNewRomanPSMT" w:hAnsi="TimesNewRomanPSMT" w:cs="TimesNewRomanPSMT"/>
          <w:b/>
        </w:rPr>
        <w:tab/>
      </w:r>
      <w:r w:rsidRPr="0091478D">
        <w:rPr>
          <w:rFonts w:ascii="TimesNewRomanPSMT" w:hAnsi="TimesNewRomanPSMT" w:cs="TimesNewRomanPSMT"/>
          <w:b/>
        </w:rPr>
        <w:tab/>
      </w:r>
      <w:r w:rsidRPr="0091478D">
        <w:rPr>
          <w:rFonts w:ascii="TimesNewRomanPSMT" w:hAnsi="TimesNewRomanPSMT" w:cs="TimesNewRomanPSMT"/>
          <w:b/>
        </w:rPr>
        <w:tab/>
      </w:r>
      <w:r w:rsidRPr="0091478D">
        <w:rPr>
          <w:rFonts w:ascii="TimesNewRomanPSMT" w:hAnsi="TimesNewRomanPSMT" w:cs="TimesNewRomanPSMT"/>
          <w:b/>
        </w:rPr>
        <w:tab/>
      </w:r>
      <w:r w:rsidRPr="0091478D">
        <w:rPr>
          <w:rFonts w:ascii="TimesNewRomanPSMT" w:hAnsi="TimesNewRomanPSMT" w:cs="TimesNewRomanPSMT"/>
          <w:b/>
        </w:rPr>
        <w:tab/>
      </w:r>
      <w:r w:rsidRPr="0091478D">
        <w:rPr>
          <w:rFonts w:ascii="TimesNewRomanPSMT" w:hAnsi="TimesNewRomanPSMT" w:cs="TimesNewRomanPSMT"/>
          <w:b/>
        </w:rPr>
        <w:tab/>
      </w:r>
      <w:r w:rsidR="00C330B9">
        <w:rPr>
          <w:rFonts w:ascii="TimesNewRomanPSMT" w:hAnsi="TimesNewRomanPSMT" w:cs="TimesNewRomanPSMT"/>
        </w:rPr>
        <w:t>Luka Lulić, dipl. iur.</w:t>
      </w:r>
    </w:p>
    <w:sectPr w:rsidR="001D2266" w:rsidRPr="00E927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725EE"/>
    <w:multiLevelType w:val="hybridMultilevel"/>
    <w:tmpl w:val="7F382E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5850E5"/>
    <w:multiLevelType w:val="hybridMultilevel"/>
    <w:tmpl w:val="1D0484F4"/>
    <w:lvl w:ilvl="0" w:tplc="737E32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1B6BA8"/>
    <w:multiLevelType w:val="hybridMultilevel"/>
    <w:tmpl w:val="0D76DEAA"/>
    <w:lvl w:ilvl="0" w:tplc="0DD04F06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702C2"/>
    <w:multiLevelType w:val="hybridMultilevel"/>
    <w:tmpl w:val="645A39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D64309"/>
    <w:multiLevelType w:val="hybridMultilevel"/>
    <w:tmpl w:val="E66A28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99E"/>
    <w:rsid w:val="00083E89"/>
    <w:rsid w:val="000E1F0A"/>
    <w:rsid w:val="000F17C6"/>
    <w:rsid w:val="00126B6D"/>
    <w:rsid w:val="00154284"/>
    <w:rsid w:val="00171ECE"/>
    <w:rsid w:val="001813DC"/>
    <w:rsid w:val="00181626"/>
    <w:rsid w:val="001A14AF"/>
    <w:rsid w:val="001D2266"/>
    <w:rsid w:val="00216FF6"/>
    <w:rsid w:val="0023592D"/>
    <w:rsid w:val="002874CB"/>
    <w:rsid w:val="002D210E"/>
    <w:rsid w:val="00326ADA"/>
    <w:rsid w:val="003A3647"/>
    <w:rsid w:val="003B52EF"/>
    <w:rsid w:val="003F4CC3"/>
    <w:rsid w:val="00421D4D"/>
    <w:rsid w:val="004C01BF"/>
    <w:rsid w:val="005071A0"/>
    <w:rsid w:val="00535D83"/>
    <w:rsid w:val="00543A05"/>
    <w:rsid w:val="00543B86"/>
    <w:rsid w:val="005679E4"/>
    <w:rsid w:val="005C1D74"/>
    <w:rsid w:val="005F01AD"/>
    <w:rsid w:val="00637924"/>
    <w:rsid w:val="00645439"/>
    <w:rsid w:val="007B225C"/>
    <w:rsid w:val="007D00CB"/>
    <w:rsid w:val="007D663B"/>
    <w:rsid w:val="008D0216"/>
    <w:rsid w:val="00A07B14"/>
    <w:rsid w:val="00A26234"/>
    <w:rsid w:val="00A33FEC"/>
    <w:rsid w:val="00A57A1A"/>
    <w:rsid w:val="00A77499"/>
    <w:rsid w:val="00A916F6"/>
    <w:rsid w:val="00AD6B40"/>
    <w:rsid w:val="00B62480"/>
    <w:rsid w:val="00B86F88"/>
    <w:rsid w:val="00BB2466"/>
    <w:rsid w:val="00BF34C5"/>
    <w:rsid w:val="00BF64A5"/>
    <w:rsid w:val="00C330B9"/>
    <w:rsid w:val="00C51E0E"/>
    <w:rsid w:val="00C66BDC"/>
    <w:rsid w:val="00CB4727"/>
    <w:rsid w:val="00CC7BE6"/>
    <w:rsid w:val="00D278FB"/>
    <w:rsid w:val="00E5051C"/>
    <w:rsid w:val="00E50C1B"/>
    <w:rsid w:val="00E56F15"/>
    <w:rsid w:val="00E927E3"/>
    <w:rsid w:val="00E94E41"/>
    <w:rsid w:val="00F14A2E"/>
    <w:rsid w:val="00F668DB"/>
    <w:rsid w:val="00FD20F6"/>
    <w:rsid w:val="00FF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8FD99"/>
  <w15:chartTrackingRefBased/>
  <w15:docId w15:val="{9EDBD87E-F157-4AF8-B166-4D8ED6155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7A1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57A1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43B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74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4CB"/>
    <w:rPr>
      <w:rFonts w:ascii="Segoe UI" w:eastAsia="Calibri" w:hAnsi="Segoe UI" w:cs="Segoe UI"/>
      <w:sz w:val="18"/>
      <w:szCs w:val="18"/>
      <w:lang w:eastAsia="hr-HR"/>
    </w:rPr>
  </w:style>
  <w:style w:type="table" w:styleId="TableGrid">
    <w:name w:val="Table Grid"/>
    <w:basedOn w:val="TableNormal"/>
    <w:uiPriority w:val="39"/>
    <w:qFormat/>
    <w:rsid w:val="00CC7BE6"/>
    <w:pPr>
      <w:widowControl w:val="0"/>
      <w:jc w:val="both"/>
    </w:pPr>
    <w:rPr>
      <w:rFonts w:eastAsiaTheme="minorEastAsia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92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26614-09EE-41AC-9E88-42B0C8178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754</Words>
  <Characters>4299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Peric</dc:creator>
  <cp:keywords/>
  <dc:description/>
  <cp:lastModifiedBy>Korisnik</cp:lastModifiedBy>
  <cp:revision>2</cp:revision>
  <cp:lastPrinted>2017-03-02T08:18:00Z</cp:lastPrinted>
  <dcterms:created xsi:type="dcterms:W3CDTF">2020-08-04T08:02:00Z</dcterms:created>
  <dcterms:modified xsi:type="dcterms:W3CDTF">2020-08-04T08:02:00Z</dcterms:modified>
</cp:coreProperties>
</file>